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C81C" w14:textId="13B991A4" w:rsidR="00A66998" w:rsidRDefault="00B50F8A" w:rsidP="3237A740">
      <w:pPr>
        <w:rPr>
          <w:b/>
          <w:bCs/>
        </w:rPr>
      </w:pPr>
      <w:r w:rsidRPr="3237A740">
        <w:rPr>
          <w:b/>
          <w:bCs/>
        </w:rPr>
        <w:t xml:space="preserve">                                                                                                                                                                                                                                                                                                                                                                                                                                                                                                                                                                                                                                                                                                                                                                                                                                                                                                                                                                                                                                                                                                                                                                                                                                                                                                                                                                                                                                                                                                                                                                                                                                                                                                                                                                                                                                                                                                                                                                                                                                                                                                                                                                                                                                                                                                                                                                                                                                                                                                                                                                                                                                                                                                                                                                                                                                                                                                                                                                                                                                                                                                                                                                                                                                                                                                                                                                                                                                                                                                                                                                                                                                                                                                                                                                                                                                                                                                                                                                                                                                                                                                                                                                                                                                                                                                                                                                                                                                                                                                                                                                                                                                                                                                                                                                                                                                                                                                                                                                                                                                                                                                                                                                                                                                                                                                                                                                                                                                                                                                                                                                                                                                                                                                                                                                                                                                                                                                                                                                                                                                                                                                                                                                                                                                                                                                                                                                                                                                                                                                                                                                                                                                                                                                                                                                                                                                                                                                                                                                                                                                                                                                                                                                                                                                                                                                                                                                                                                                                                                                                                                                                       </w:t>
      </w:r>
      <w:r w:rsidR="007A3AF4" w:rsidRPr="3237A740">
        <w:rPr>
          <w:b/>
          <w:bCs/>
        </w:rPr>
        <w:t xml:space="preserve">                                                                                                                                                                                                                                                                                                                                                               </w:t>
      </w:r>
      <w:r w:rsidR="007019B3" w:rsidRPr="3237A740">
        <w:rPr>
          <w:b/>
          <w:bCs/>
        </w:rPr>
        <w:t>Please list your household expenses:</w:t>
      </w:r>
    </w:p>
    <w:tbl>
      <w:tblPr>
        <w:tblStyle w:val="TableGrid"/>
        <w:tblW w:w="0" w:type="auto"/>
        <w:tblLook w:val="04A0" w:firstRow="1" w:lastRow="0" w:firstColumn="1" w:lastColumn="0" w:noHBand="0" w:noVBand="1"/>
      </w:tblPr>
      <w:tblGrid>
        <w:gridCol w:w="4084"/>
        <w:gridCol w:w="2402"/>
        <w:gridCol w:w="2680"/>
      </w:tblGrid>
      <w:tr w:rsidR="007019B3" w14:paraId="07602870" w14:textId="77777777" w:rsidTr="006C3DCF">
        <w:trPr>
          <w:trHeight w:val="263"/>
        </w:trPr>
        <w:tc>
          <w:tcPr>
            <w:tcW w:w="4084" w:type="dxa"/>
          </w:tcPr>
          <w:p w14:paraId="7C34BA4D" w14:textId="77777777" w:rsidR="007019B3" w:rsidRPr="007019B3" w:rsidRDefault="007019B3" w:rsidP="007019B3">
            <w:pPr>
              <w:rPr>
                <w:b/>
                <w:szCs w:val="24"/>
              </w:rPr>
            </w:pPr>
            <w:r w:rsidRPr="007019B3">
              <w:rPr>
                <w:b/>
                <w:szCs w:val="24"/>
              </w:rPr>
              <w:t>Expense</w:t>
            </w:r>
          </w:p>
        </w:tc>
        <w:tc>
          <w:tcPr>
            <w:tcW w:w="2402" w:type="dxa"/>
          </w:tcPr>
          <w:p w14:paraId="0DDC1DE7" w14:textId="77777777" w:rsidR="007019B3" w:rsidRPr="007019B3" w:rsidRDefault="007019B3" w:rsidP="007019B3">
            <w:pPr>
              <w:rPr>
                <w:b/>
                <w:szCs w:val="24"/>
              </w:rPr>
            </w:pPr>
            <w:r w:rsidRPr="007019B3">
              <w:rPr>
                <w:b/>
                <w:szCs w:val="24"/>
              </w:rPr>
              <w:t>Monthly Amount</w:t>
            </w:r>
          </w:p>
        </w:tc>
        <w:tc>
          <w:tcPr>
            <w:tcW w:w="2680" w:type="dxa"/>
          </w:tcPr>
          <w:p w14:paraId="5073D932" w14:textId="77777777" w:rsidR="007019B3" w:rsidRDefault="007019B3" w:rsidP="007019B3">
            <w:pPr>
              <w:rPr>
                <w:szCs w:val="24"/>
              </w:rPr>
            </w:pPr>
            <w:r>
              <w:rPr>
                <w:szCs w:val="24"/>
              </w:rPr>
              <w:t>Three Month Amount</w:t>
            </w:r>
          </w:p>
        </w:tc>
      </w:tr>
      <w:tr w:rsidR="007019B3" w:rsidRPr="007019B3" w14:paraId="7C412214" w14:textId="77777777" w:rsidTr="006C3DCF">
        <w:trPr>
          <w:trHeight w:val="278"/>
        </w:trPr>
        <w:tc>
          <w:tcPr>
            <w:tcW w:w="4084" w:type="dxa"/>
          </w:tcPr>
          <w:p w14:paraId="0EFBF8ED" w14:textId="77777777" w:rsidR="007019B3" w:rsidRPr="009D5D81" w:rsidRDefault="007019B3" w:rsidP="007019B3">
            <w:pPr>
              <w:rPr>
                <w:color w:val="FF0000"/>
                <w:sz w:val="24"/>
                <w:szCs w:val="24"/>
              </w:rPr>
            </w:pPr>
            <w:r w:rsidRPr="009D5D81">
              <w:rPr>
                <w:color w:val="FF0000"/>
                <w:sz w:val="24"/>
                <w:szCs w:val="24"/>
              </w:rPr>
              <w:t>Television/Home Phone/Internet</w:t>
            </w:r>
          </w:p>
        </w:tc>
        <w:tc>
          <w:tcPr>
            <w:tcW w:w="2402" w:type="dxa"/>
          </w:tcPr>
          <w:p w14:paraId="73896453" w14:textId="09513BF9" w:rsidR="007019B3" w:rsidRPr="009D5D81" w:rsidRDefault="007C62E9" w:rsidP="007019B3">
            <w:pPr>
              <w:rPr>
                <w:color w:val="FF0000"/>
                <w:sz w:val="24"/>
                <w:szCs w:val="24"/>
              </w:rPr>
            </w:pPr>
            <w:r w:rsidRPr="009D5D81">
              <w:rPr>
                <w:color w:val="FF0000"/>
                <w:sz w:val="24"/>
                <w:szCs w:val="24"/>
              </w:rPr>
              <w:t>Example:  $1</w:t>
            </w:r>
            <w:r w:rsidR="00D914C8">
              <w:rPr>
                <w:color w:val="FF0000"/>
                <w:sz w:val="24"/>
                <w:szCs w:val="24"/>
              </w:rPr>
              <w:t>0</w:t>
            </w:r>
            <w:r w:rsidR="009D5D81">
              <w:rPr>
                <w:color w:val="FF0000"/>
                <w:sz w:val="24"/>
                <w:szCs w:val="24"/>
              </w:rPr>
              <w:t>0</w:t>
            </w:r>
            <w:r w:rsidRPr="009D5D81">
              <w:rPr>
                <w:color w:val="FF0000"/>
                <w:sz w:val="24"/>
                <w:szCs w:val="24"/>
              </w:rPr>
              <w:t>.00</w:t>
            </w:r>
          </w:p>
        </w:tc>
        <w:tc>
          <w:tcPr>
            <w:tcW w:w="2680" w:type="dxa"/>
          </w:tcPr>
          <w:p w14:paraId="78DAC83F" w14:textId="5F334340" w:rsidR="007019B3" w:rsidRPr="009D5D81" w:rsidRDefault="007C62E9" w:rsidP="007019B3">
            <w:pPr>
              <w:rPr>
                <w:color w:val="FF0000"/>
                <w:sz w:val="24"/>
                <w:szCs w:val="24"/>
              </w:rPr>
            </w:pPr>
            <w:r w:rsidRPr="009D5D81">
              <w:rPr>
                <w:color w:val="FF0000"/>
                <w:sz w:val="24"/>
                <w:szCs w:val="24"/>
              </w:rPr>
              <w:t>X3</w:t>
            </w:r>
            <w:r w:rsidR="000950C8" w:rsidRPr="009D5D81">
              <w:rPr>
                <w:color w:val="FF0000"/>
                <w:sz w:val="24"/>
                <w:szCs w:val="24"/>
              </w:rPr>
              <w:t>= $</w:t>
            </w:r>
            <w:r w:rsidR="009D5D81">
              <w:rPr>
                <w:color w:val="FF0000"/>
                <w:sz w:val="24"/>
                <w:szCs w:val="24"/>
              </w:rPr>
              <w:t>300.00</w:t>
            </w:r>
          </w:p>
        </w:tc>
      </w:tr>
      <w:tr w:rsidR="007C62E9" w:rsidRPr="007019B3" w14:paraId="4BAB10A6" w14:textId="77777777" w:rsidTr="006C3DCF">
        <w:trPr>
          <w:trHeight w:val="294"/>
        </w:trPr>
        <w:tc>
          <w:tcPr>
            <w:tcW w:w="4084" w:type="dxa"/>
          </w:tcPr>
          <w:p w14:paraId="4991EA80" w14:textId="33221C79" w:rsidR="007C62E9" w:rsidRPr="007019B3" w:rsidRDefault="009D5D81" w:rsidP="007019B3">
            <w:pPr>
              <w:rPr>
                <w:sz w:val="24"/>
                <w:szCs w:val="24"/>
              </w:rPr>
            </w:pPr>
            <w:r w:rsidRPr="007019B3">
              <w:rPr>
                <w:sz w:val="24"/>
                <w:szCs w:val="24"/>
              </w:rPr>
              <w:t>Television//Internet</w:t>
            </w:r>
          </w:p>
        </w:tc>
        <w:tc>
          <w:tcPr>
            <w:tcW w:w="2402" w:type="dxa"/>
          </w:tcPr>
          <w:p w14:paraId="7DDE0515" w14:textId="5AC81707" w:rsidR="007C62E9" w:rsidRDefault="009D5D81" w:rsidP="007019B3">
            <w:pPr>
              <w:rPr>
                <w:sz w:val="24"/>
                <w:szCs w:val="24"/>
              </w:rPr>
            </w:pPr>
            <w:r>
              <w:rPr>
                <w:sz w:val="24"/>
                <w:szCs w:val="24"/>
              </w:rPr>
              <w:t xml:space="preserve">$ </w:t>
            </w:r>
          </w:p>
        </w:tc>
        <w:tc>
          <w:tcPr>
            <w:tcW w:w="2680" w:type="dxa"/>
          </w:tcPr>
          <w:p w14:paraId="4975EA51" w14:textId="6F2833C8" w:rsidR="007C62E9" w:rsidRDefault="009D5D81" w:rsidP="007019B3">
            <w:pPr>
              <w:rPr>
                <w:sz w:val="24"/>
                <w:szCs w:val="24"/>
              </w:rPr>
            </w:pPr>
            <w:r>
              <w:rPr>
                <w:sz w:val="24"/>
                <w:szCs w:val="24"/>
              </w:rPr>
              <w:t xml:space="preserve">$ </w:t>
            </w:r>
          </w:p>
        </w:tc>
      </w:tr>
      <w:tr w:rsidR="007019B3" w:rsidRPr="007019B3" w14:paraId="25E9B9DA" w14:textId="77777777" w:rsidTr="006C3DCF">
        <w:trPr>
          <w:trHeight w:val="278"/>
        </w:trPr>
        <w:tc>
          <w:tcPr>
            <w:tcW w:w="4084" w:type="dxa"/>
          </w:tcPr>
          <w:p w14:paraId="69C54995" w14:textId="77777777" w:rsidR="007019B3" w:rsidRPr="007019B3" w:rsidRDefault="007019B3" w:rsidP="007019B3">
            <w:pPr>
              <w:rPr>
                <w:sz w:val="24"/>
                <w:szCs w:val="24"/>
              </w:rPr>
            </w:pPr>
            <w:r w:rsidRPr="007019B3">
              <w:rPr>
                <w:sz w:val="24"/>
                <w:szCs w:val="24"/>
              </w:rPr>
              <w:t>Mortgage/Rent</w:t>
            </w:r>
          </w:p>
        </w:tc>
        <w:tc>
          <w:tcPr>
            <w:tcW w:w="2402" w:type="dxa"/>
          </w:tcPr>
          <w:p w14:paraId="50A4BDC2" w14:textId="4928523E" w:rsidR="007019B3" w:rsidRPr="007019B3" w:rsidRDefault="009D5D81" w:rsidP="007019B3">
            <w:pPr>
              <w:rPr>
                <w:sz w:val="24"/>
                <w:szCs w:val="24"/>
              </w:rPr>
            </w:pPr>
            <w:r>
              <w:rPr>
                <w:sz w:val="24"/>
                <w:szCs w:val="24"/>
              </w:rPr>
              <w:t xml:space="preserve">$ </w:t>
            </w:r>
          </w:p>
        </w:tc>
        <w:tc>
          <w:tcPr>
            <w:tcW w:w="2680" w:type="dxa"/>
          </w:tcPr>
          <w:p w14:paraId="5B109324" w14:textId="745767E1" w:rsidR="007019B3" w:rsidRPr="007019B3" w:rsidRDefault="009D5D81" w:rsidP="007019B3">
            <w:pPr>
              <w:rPr>
                <w:sz w:val="24"/>
                <w:szCs w:val="24"/>
              </w:rPr>
            </w:pPr>
            <w:r>
              <w:rPr>
                <w:sz w:val="24"/>
                <w:szCs w:val="24"/>
              </w:rPr>
              <w:t xml:space="preserve">$ </w:t>
            </w:r>
          </w:p>
        </w:tc>
      </w:tr>
      <w:tr w:rsidR="007019B3" w:rsidRPr="007019B3" w14:paraId="33D618B5" w14:textId="77777777" w:rsidTr="006C3DCF">
        <w:trPr>
          <w:trHeight w:val="294"/>
        </w:trPr>
        <w:tc>
          <w:tcPr>
            <w:tcW w:w="4084" w:type="dxa"/>
          </w:tcPr>
          <w:p w14:paraId="128B97A5" w14:textId="77777777" w:rsidR="007019B3" w:rsidRPr="007019B3" w:rsidRDefault="007019B3" w:rsidP="007019B3">
            <w:pPr>
              <w:rPr>
                <w:sz w:val="24"/>
                <w:szCs w:val="24"/>
              </w:rPr>
            </w:pPr>
            <w:r w:rsidRPr="007019B3">
              <w:rPr>
                <w:sz w:val="24"/>
                <w:szCs w:val="24"/>
              </w:rPr>
              <w:t>Electric/Gas</w:t>
            </w:r>
          </w:p>
        </w:tc>
        <w:tc>
          <w:tcPr>
            <w:tcW w:w="2402" w:type="dxa"/>
          </w:tcPr>
          <w:p w14:paraId="1045584E" w14:textId="2AE7E12D" w:rsidR="007019B3" w:rsidRPr="007019B3" w:rsidRDefault="009D5D81" w:rsidP="007019B3">
            <w:pPr>
              <w:rPr>
                <w:sz w:val="24"/>
                <w:szCs w:val="24"/>
              </w:rPr>
            </w:pPr>
            <w:r>
              <w:rPr>
                <w:sz w:val="24"/>
                <w:szCs w:val="24"/>
              </w:rPr>
              <w:t xml:space="preserve">$ </w:t>
            </w:r>
          </w:p>
        </w:tc>
        <w:tc>
          <w:tcPr>
            <w:tcW w:w="2680" w:type="dxa"/>
          </w:tcPr>
          <w:p w14:paraId="4F596720" w14:textId="5839160D" w:rsidR="007019B3" w:rsidRPr="007019B3" w:rsidRDefault="009D5D81" w:rsidP="007019B3">
            <w:pPr>
              <w:rPr>
                <w:sz w:val="24"/>
                <w:szCs w:val="24"/>
              </w:rPr>
            </w:pPr>
            <w:r>
              <w:rPr>
                <w:sz w:val="24"/>
                <w:szCs w:val="24"/>
              </w:rPr>
              <w:t>$</w:t>
            </w:r>
            <w:r w:rsidR="004704FA">
              <w:rPr>
                <w:sz w:val="24"/>
                <w:szCs w:val="24"/>
              </w:rPr>
              <w:t xml:space="preserve"> </w:t>
            </w:r>
          </w:p>
        </w:tc>
      </w:tr>
      <w:tr w:rsidR="007019B3" w:rsidRPr="007019B3" w14:paraId="5E342B70" w14:textId="77777777" w:rsidTr="006C3DCF">
        <w:trPr>
          <w:trHeight w:val="278"/>
        </w:trPr>
        <w:tc>
          <w:tcPr>
            <w:tcW w:w="4084" w:type="dxa"/>
          </w:tcPr>
          <w:p w14:paraId="377EA8AD" w14:textId="56661C17" w:rsidR="007019B3" w:rsidRPr="007019B3" w:rsidRDefault="007019B3" w:rsidP="007019B3">
            <w:pPr>
              <w:rPr>
                <w:sz w:val="24"/>
                <w:szCs w:val="24"/>
              </w:rPr>
            </w:pPr>
            <w:r w:rsidRPr="007019B3">
              <w:rPr>
                <w:sz w:val="24"/>
                <w:szCs w:val="24"/>
              </w:rPr>
              <w:t>Water/Sewage</w:t>
            </w:r>
          </w:p>
        </w:tc>
        <w:tc>
          <w:tcPr>
            <w:tcW w:w="2402" w:type="dxa"/>
          </w:tcPr>
          <w:p w14:paraId="1119D549" w14:textId="1CB64E39" w:rsidR="007019B3" w:rsidRPr="007019B3" w:rsidRDefault="009D5D81" w:rsidP="007019B3">
            <w:pPr>
              <w:rPr>
                <w:sz w:val="24"/>
                <w:szCs w:val="24"/>
              </w:rPr>
            </w:pPr>
            <w:r>
              <w:rPr>
                <w:sz w:val="24"/>
                <w:szCs w:val="24"/>
              </w:rPr>
              <w:t xml:space="preserve">$ </w:t>
            </w:r>
          </w:p>
        </w:tc>
        <w:tc>
          <w:tcPr>
            <w:tcW w:w="2680" w:type="dxa"/>
          </w:tcPr>
          <w:p w14:paraId="2717FC3B" w14:textId="210FDF8B" w:rsidR="007019B3" w:rsidRPr="007019B3" w:rsidRDefault="009D5D81" w:rsidP="007019B3">
            <w:pPr>
              <w:rPr>
                <w:sz w:val="24"/>
                <w:szCs w:val="24"/>
              </w:rPr>
            </w:pPr>
            <w:r>
              <w:rPr>
                <w:sz w:val="24"/>
                <w:szCs w:val="24"/>
              </w:rPr>
              <w:t xml:space="preserve">$ </w:t>
            </w:r>
          </w:p>
        </w:tc>
      </w:tr>
      <w:tr w:rsidR="007019B3" w:rsidRPr="007019B3" w14:paraId="3FD9452D" w14:textId="77777777" w:rsidTr="006C3DCF">
        <w:trPr>
          <w:trHeight w:val="278"/>
        </w:trPr>
        <w:tc>
          <w:tcPr>
            <w:tcW w:w="4084" w:type="dxa"/>
          </w:tcPr>
          <w:p w14:paraId="127356E2" w14:textId="77777777" w:rsidR="007019B3" w:rsidRPr="007019B3" w:rsidRDefault="007019B3" w:rsidP="007019B3">
            <w:pPr>
              <w:rPr>
                <w:sz w:val="24"/>
                <w:szCs w:val="24"/>
              </w:rPr>
            </w:pPr>
            <w:r w:rsidRPr="007019B3">
              <w:rPr>
                <w:sz w:val="24"/>
                <w:szCs w:val="24"/>
              </w:rPr>
              <w:t>Renters/Home Insurance</w:t>
            </w:r>
          </w:p>
        </w:tc>
        <w:tc>
          <w:tcPr>
            <w:tcW w:w="2402" w:type="dxa"/>
          </w:tcPr>
          <w:p w14:paraId="6DD8E4DB" w14:textId="18E39024" w:rsidR="009D5D81" w:rsidRPr="007019B3" w:rsidRDefault="009D5D81" w:rsidP="007019B3">
            <w:pPr>
              <w:rPr>
                <w:sz w:val="24"/>
                <w:szCs w:val="24"/>
              </w:rPr>
            </w:pPr>
            <w:r>
              <w:rPr>
                <w:sz w:val="24"/>
                <w:szCs w:val="24"/>
              </w:rPr>
              <w:t xml:space="preserve">$ </w:t>
            </w:r>
          </w:p>
        </w:tc>
        <w:tc>
          <w:tcPr>
            <w:tcW w:w="2680" w:type="dxa"/>
          </w:tcPr>
          <w:p w14:paraId="34D08DB6" w14:textId="78FFA3C5" w:rsidR="007019B3" w:rsidRPr="007019B3" w:rsidRDefault="009D5D81" w:rsidP="007019B3">
            <w:pPr>
              <w:rPr>
                <w:sz w:val="24"/>
                <w:szCs w:val="24"/>
              </w:rPr>
            </w:pPr>
            <w:r>
              <w:rPr>
                <w:sz w:val="24"/>
                <w:szCs w:val="24"/>
              </w:rPr>
              <w:t xml:space="preserve">$ </w:t>
            </w:r>
            <w:r w:rsidR="004704FA">
              <w:rPr>
                <w:sz w:val="24"/>
                <w:szCs w:val="24"/>
              </w:rPr>
              <w:t xml:space="preserve"> </w:t>
            </w:r>
          </w:p>
        </w:tc>
      </w:tr>
      <w:tr w:rsidR="007019B3" w:rsidRPr="007019B3" w14:paraId="6ED2684D" w14:textId="77777777" w:rsidTr="006C3DCF">
        <w:trPr>
          <w:trHeight w:val="294"/>
        </w:trPr>
        <w:tc>
          <w:tcPr>
            <w:tcW w:w="4084" w:type="dxa"/>
          </w:tcPr>
          <w:p w14:paraId="0D3FA2D2" w14:textId="77777777" w:rsidR="007019B3" w:rsidRPr="007019B3" w:rsidRDefault="007019B3" w:rsidP="007019B3">
            <w:pPr>
              <w:rPr>
                <w:sz w:val="24"/>
                <w:szCs w:val="24"/>
              </w:rPr>
            </w:pPr>
            <w:r w:rsidRPr="007019B3">
              <w:rPr>
                <w:sz w:val="24"/>
                <w:szCs w:val="24"/>
              </w:rPr>
              <w:t>Auto Insurance</w:t>
            </w:r>
          </w:p>
        </w:tc>
        <w:tc>
          <w:tcPr>
            <w:tcW w:w="2402" w:type="dxa"/>
          </w:tcPr>
          <w:p w14:paraId="5D56131A" w14:textId="6D1D67BA" w:rsidR="007019B3" w:rsidRPr="007019B3" w:rsidRDefault="009D5D81" w:rsidP="007019B3">
            <w:pPr>
              <w:rPr>
                <w:sz w:val="24"/>
                <w:szCs w:val="24"/>
              </w:rPr>
            </w:pPr>
            <w:r>
              <w:rPr>
                <w:sz w:val="24"/>
                <w:szCs w:val="24"/>
              </w:rPr>
              <w:t xml:space="preserve">$ </w:t>
            </w:r>
          </w:p>
        </w:tc>
        <w:tc>
          <w:tcPr>
            <w:tcW w:w="2680" w:type="dxa"/>
          </w:tcPr>
          <w:p w14:paraId="4A27AADB" w14:textId="023AB953" w:rsidR="007019B3" w:rsidRPr="007019B3" w:rsidRDefault="009D5D81" w:rsidP="007019B3">
            <w:pPr>
              <w:rPr>
                <w:sz w:val="24"/>
                <w:szCs w:val="24"/>
              </w:rPr>
            </w:pPr>
            <w:r>
              <w:rPr>
                <w:sz w:val="24"/>
                <w:szCs w:val="24"/>
              </w:rPr>
              <w:t xml:space="preserve">$ </w:t>
            </w:r>
            <w:r w:rsidR="00145B2C">
              <w:rPr>
                <w:sz w:val="24"/>
                <w:szCs w:val="24"/>
              </w:rPr>
              <w:t xml:space="preserve"> </w:t>
            </w:r>
          </w:p>
        </w:tc>
      </w:tr>
      <w:tr w:rsidR="007019B3" w:rsidRPr="007019B3" w14:paraId="4DB747A9" w14:textId="77777777" w:rsidTr="006C3DCF">
        <w:trPr>
          <w:trHeight w:val="278"/>
        </w:trPr>
        <w:tc>
          <w:tcPr>
            <w:tcW w:w="4084" w:type="dxa"/>
          </w:tcPr>
          <w:p w14:paraId="18F83C86" w14:textId="599B8DCE" w:rsidR="007019B3" w:rsidRPr="007019B3" w:rsidRDefault="007019B3" w:rsidP="007019B3">
            <w:pPr>
              <w:rPr>
                <w:sz w:val="24"/>
                <w:szCs w:val="24"/>
              </w:rPr>
            </w:pPr>
            <w:r w:rsidRPr="007019B3">
              <w:rPr>
                <w:sz w:val="24"/>
                <w:szCs w:val="24"/>
              </w:rPr>
              <w:t>Car Payment</w:t>
            </w:r>
          </w:p>
        </w:tc>
        <w:tc>
          <w:tcPr>
            <w:tcW w:w="2402" w:type="dxa"/>
          </w:tcPr>
          <w:p w14:paraId="06369F8C" w14:textId="1C2142AF" w:rsidR="007019B3" w:rsidRPr="007019B3" w:rsidRDefault="009D5D81" w:rsidP="007019B3">
            <w:pPr>
              <w:rPr>
                <w:sz w:val="24"/>
                <w:szCs w:val="24"/>
              </w:rPr>
            </w:pPr>
            <w:r>
              <w:rPr>
                <w:sz w:val="24"/>
                <w:szCs w:val="24"/>
              </w:rPr>
              <w:t xml:space="preserve">$ </w:t>
            </w:r>
          </w:p>
        </w:tc>
        <w:tc>
          <w:tcPr>
            <w:tcW w:w="2680" w:type="dxa"/>
          </w:tcPr>
          <w:p w14:paraId="7893808B" w14:textId="21E46944" w:rsidR="007019B3" w:rsidRPr="007019B3" w:rsidRDefault="009D5D81" w:rsidP="007019B3">
            <w:pPr>
              <w:rPr>
                <w:sz w:val="24"/>
                <w:szCs w:val="24"/>
              </w:rPr>
            </w:pPr>
            <w:r>
              <w:rPr>
                <w:sz w:val="24"/>
                <w:szCs w:val="24"/>
              </w:rPr>
              <w:t xml:space="preserve">$ </w:t>
            </w:r>
            <w:r w:rsidR="00145B2C">
              <w:rPr>
                <w:sz w:val="24"/>
                <w:szCs w:val="24"/>
              </w:rPr>
              <w:t xml:space="preserve"> </w:t>
            </w:r>
          </w:p>
        </w:tc>
      </w:tr>
      <w:tr w:rsidR="007019B3" w:rsidRPr="007019B3" w14:paraId="0FEE67E9" w14:textId="77777777" w:rsidTr="006C3DCF">
        <w:trPr>
          <w:trHeight w:val="294"/>
        </w:trPr>
        <w:tc>
          <w:tcPr>
            <w:tcW w:w="4084" w:type="dxa"/>
          </w:tcPr>
          <w:p w14:paraId="0B44FF48" w14:textId="77777777" w:rsidR="007019B3" w:rsidRPr="007019B3" w:rsidRDefault="007019B3" w:rsidP="007019B3">
            <w:pPr>
              <w:rPr>
                <w:sz w:val="24"/>
                <w:szCs w:val="24"/>
              </w:rPr>
            </w:pPr>
            <w:r w:rsidRPr="007019B3">
              <w:rPr>
                <w:sz w:val="24"/>
                <w:szCs w:val="24"/>
              </w:rPr>
              <w:t>Cell Phone</w:t>
            </w:r>
          </w:p>
        </w:tc>
        <w:tc>
          <w:tcPr>
            <w:tcW w:w="2402" w:type="dxa"/>
          </w:tcPr>
          <w:p w14:paraId="71021B4F" w14:textId="4307EDA5" w:rsidR="007019B3" w:rsidRPr="007019B3" w:rsidRDefault="009D5D81" w:rsidP="007019B3">
            <w:pPr>
              <w:rPr>
                <w:sz w:val="24"/>
                <w:szCs w:val="24"/>
              </w:rPr>
            </w:pPr>
            <w:r>
              <w:rPr>
                <w:sz w:val="24"/>
                <w:szCs w:val="24"/>
              </w:rPr>
              <w:t xml:space="preserve">$ </w:t>
            </w:r>
          </w:p>
        </w:tc>
        <w:tc>
          <w:tcPr>
            <w:tcW w:w="2680" w:type="dxa"/>
          </w:tcPr>
          <w:p w14:paraId="78DEA1B4" w14:textId="52A70D74" w:rsidR="007019B3" w:rsidRPr="007019B3" w:rsidRDefault="009D5D81" w:rsidP="007019B3">
            <w:pPr>
              <w:rPr>
                <w:sz w:val="24"/>
                <w:szCs w:val="24"/>
              </w:rPr>
            </w:pPr>
            <w:r>
              <w:rPr>
                <w:sz w:val="24"/>
                <w:szCs w:val="24"/>
              </w:rPr>
              <w:t xml:space="preserve">$ </w:t>
            </w:r>
            <w:r w:rsidR="00145B2C">
              <w:rPr>
                <w:sz w:val="24"/>
                <w:szCs w:val="24"/>
              </w:rPr>
              <w:t xml:space="preserve"> </w:t>
            </w:r>
          </w:p>
        </w:tc>
      </w:tr>
      <w:tr w:rsidR="00657E57" w:rsidRPr="007019B3" w14:paraId="62E1B4BF" w14:textId="77777777" w:rsidTr="006C3DCF">
        <w:trPr>
          <w:trHeight w:val="278"/>
        </w:trPr>
        <w:tc>
          <w:tcPr>
            <w:tcW w:w="4084" w:type="dxa"/>
          </w:tcPr>
          <w:p w14:paraId="48151050" w14:textId="77777777" w:rsidR="00657E57" w:rsidRPr="007019B3" w:rsidRDefault="00657E57" w:rsidP="007019B3">
            <w:pPr>
              <w:rPr>
                <w:sz w:val="24"/>
                <w:szCs w:val="24"/>
              </w:rPr>
            </w:pPr>
            <w:r>
              <w:rPr>
                <w:sz w:val="24"/>
                <w:szCs w:val="24"/>
              </w:rPr>
              <w:t>Food</w:t>
            </w:r>
          </w:p>
        </w:tc>
        <w:tc>
          <w:tcPr>
            <w:tcW w:w="2402" w:type="dxa"/>
          </w:tcPr>
          <w:p w14:paraId="6B1FAF84" w14:textId="2234A404" w:rsidR="00657E57" w:rsidRPr="007019B3" w:rsidRDefault="009D5D81" w:rsidP="007019B3">
            <w:pPr>
              <w:rPr>
                <w:sz w:val="24"/>
                <w:szCs w:val="24"/>
              </w:rPr>
            </w:pPr>
            <w:r>
              <w:rPr>
                <w:sz w:val="24"/>
                <w:szCs w:val="24"/>
              </w:rPr>
              <w:t xml:space="preserve">$ </w:t>
            </w:r>
          </w:p>
        </w:tc>
        <w:tc>
          <w:tcPr>
            <w:tcW w:w="2680" w:type="dxa"/>
          </w:tcPr>
          <w:p w14:paraId="399D4EB8" w14:textId="6DBBEB03" w:rsidR="00657E57" w:rsidRPr="007019B3" w:rsidRDefault="009D5D81" w:rsidP="007019B3">
            <w:pPr>
              <w:rPr>
                <w:sz w:val="24"/>
                <w:szCs w:val="24"/>
              </w:rPr>
            </w:pPr>
            <w:r>
              <w:rPr>
                <w:sz w:val="24"/>
                <w:szCs w:val="24"/>
              </w:rPr>
              <w:t xml:space="preserve">$ </w:t>
            </w:r>
            <w:r w:rsidR="00DD62CE">
              <w:rPr>
                <w:sz w:val="24"/>
                <w:szCs w:val="24"/>
              </w:rPr>
              <w:t xml:space="preserve"> </w:t>
            </w:r>
          </w:p>
        </w:tc>
      </w:tr>
      <w:tr w:rsidR="007019B3" w:rsidRPr="007019B3" w14:paraId="747C2DEF" w14:textId="77777777" w:rsidTr="006C3DCF">
        <w:trPr>
          <w:trHeight w:val="294"/>
        </w:trPr>
        <w:tc>
          <w:tcPr>
            <w:tcW w:w="4084" w:type="dxa"/>
          </w:tcPr>
          <w:p w14:paraId="07DFDD4E" w14:textId="77777777" w:rsidR="007019B3" w:rsidRPr="007019B3" w:rsidRDefault="007019B3" w:rsidP="007019B3">
            <w:pPr>
              <w:rPr>
                <w:sz w:val="24"/>
                <w:szCs w:val="24"/>
              </w:rPr>
            </w:pPr>
            <w:r w:rsidRPr="007019B3">
              <w:rPr>
                <w:sz w:val="24"/>
                <w:szCs w:val="24"/>
              </w:rPr>
              <w:t>Toiletries/Cleaning products</w:t>
            </w:r>
          </w:p>
        </w:tc>
        <w:tc>
          <w:tcPr>
            <w:tcW w:w="2402" w:type="dxa"/>
          </w:tcPr>
          <w:p w14:paraId="3239AB9D" w14:textId="5884F575" w:rsidR="007019B3" w:rsidRPr="007019B3" w:rsidRDefault="009D5D81" w:rsidP="007019B3">
            <w:pPr>
              <w:rPr>
                <w:sz w:val="24"/>
                <w:szCs w:val="24"/>
              </w:rPr>
            </w:pPr>
            <w:r>
              <w:rPr>
                <w:sz w:val="24"/>
                <w:szCs w:val="24"/>
              </w:rPr>
              <w:t xml:space="preserve">$ </w:t>
            </w:r>
          </w:p>
        </w:tc>
        <w:tc>
          <w:tcPr>
            <w:tcW w:w="2680" w:type="dxa"/>
          </w:tcPr>
          <w:p w14:paraId="69797B4D" w14:textId="5D33C40E" w:rsidR="007019B3" w:rsidRPr="007019B3" w:rsidRDefault="009D5D81" w:rsidP="007019B3">
            <w:pPr>
              <w:rPr>
                <w:sz w:val="24"/>
                <w:szCs w:val="24"/>
              </w:rPr>
            </w:pPr>
            <w:r>
              <w:rPr>
                <w:sz w:val="24"/>
                <w:szCs w:val="24"/>
              </w:rPr>
              <w:t>$</w:t>
            </w:r>
            <w:r w:rsidR="00DD62CE">
              <w:rPr>
                <w:sz w:val="24"/>
                <w:szCs w:val="24"/>
              </w:rPr>
              <w:t xml:space="preserve"> </w:t>
            </w:r>
          </w:p>
        </w:tc>
      </w:tr>
      <w:tr w:rsidR="007019B3" w:rsidRPr="007019B3" w14:paraId="14FA0AC2" w14:textId="77777777" w:rsidTr="006C3DCF">
        <w:trPr>
          <w:trHeight w:val="325"/>
        </w:trPr>
        <w:tc>
          <w:tcPr>
            <w:tcW w:w="4084" w:type="dxa"/>
          </w:tcPr>
          <w:p w14:paraId="410B8585" w14:textId="4F59E059" w:rsidR="007019B3" w:rsidRPr="007C62E9" w:rsidRDefault="007C62E9" w:rsidP="007019B3">
            <w:pPr>
              <w:rPr>
                <w:b/>
                <w:sz w:val="28"/>
                <w:szCs w:val="28"/>
              </w:rPr>
            </w:pPr>
            <w:r w:rsidRPr="007C62E9">
              <w:rPr>
                <w:b/>
                <w:sz w:val="28"/>
                <w:szCs w:val="28"/>
              </w:rPr>
              <w:t>TOTALS</w:t>
            </w:r>
          </w:p>
        </w:tc>
        <w:tc>
          <w:tcPr>
            <w:tcW w:w="2402" w:type="dxa"/>
          </w:tcPr>
          <w:p w14:paraId="720E2897" w14:textId="5E5EA18A" w:rsidR="007019B3" w:rsidRPr="007019B3" w:rsidRDefault="009D5D81" w:rsidP="007019B3">
            <w:pPr>
              <w:rPr>
                <w:sz w:val="24"/>
                <w:szCs w:val="24"/>
              </w:rPr>
            </w:pPr>
            <w:r>
              <w:rPr>
                <w:sz w:val="24"/>
                <w:szCs w:val="24"/>
              </w:rPr>
              <w:t>$</w:t>
            </w:r>
          </w:p>
        </w:tc>
        <w:tc>
          <w:tcPr>
            <w:tcW w:w="2680" w:type="dxa"/>
            <w:shd w:val="clear" w:color="auto" w:fill="C6D9F1" w:themeFill="text2" w:themeFillTint="33"/>
          </w:tcPr>
          <w:p w14:paraId="24380A90" w14:textId="4A7B5168" w:rsidR="007019B3" w:rsidRPr="007C62E9" w:rsidRDefault="009D5D81" w:rsidP="007019B3">
            <w:pPr>
              <w:rPr>
                <w:sz w:val="28"/>
                <w:szCs w:val="28"/>
              </w:rPr>
            </w:pPr>
            <w:r>
              <w:rPr>
                <w:sz w:val="28"/>
                <w:szCs w:val="28"/>
              </w:rPr>
              <w:t>$</w:t>
            </w:r>
            <w:r w:rsidR="00FC6653">
              <w:rPr>
                <w:sz w:val="28"/>
                <w:szCs w:val="28"/>
              </w:rPr>
              <w:t xml:space="preserve"> </w:t>
            </w:r>
          </w:p>
        </w:tc>
      </w:tr>
    </w:tbl>
    <w:p w14:paraId="01C3FA65" w14:textId="10136FE5" w:rsidR="007C62E9" w:rsidRPr="006C3DCF" w:rsidRDefault="007C62E9" w:rsidP="007C62E9">
      <w:pPr>
        <w:pStyle w:val="NoSpacing"/>
        <w:rPr>
          <w:b/>
          <w:bCs/>
          <w:sz w:val="20"/>
          <w:szCs w:val="20"/>
        </w:rPr>
      </w:pPr>
      <w:r>
        <w:tab/>
      </w:r>
      <w:r>
        <w:tab/>
      </w:r>
      <w:r>
        <w:tab/>
      </w:r>
      <w:r>
        <w:tab/>
      </w:r>
      <w:r>
        <w:tab/>
      </w:r>
      <w:r>
        <w:tab/>
      </w:r>
      <w:r>
        <w:tab/>
      </w:r>
      <w:r>
        <w:tab/>
        <w:t xml:space="preserve">         </w:t>
      </w:r>
      <w:r w:rsidR="006C3DCF">
        <w:t xml:space="preserve">  </w:t>
      </w:r>
      <w:r w:rsidRPr="006C3DCF">
        <w:rPr>
          <w:b/>
          <w:bCs/>
          <w:sz w:val="20"/>
          <w:szCs w:val="20"/>
        </w:rPr>
        <w:t>This box will show the amount</w:t>
      </w:r>
    </w:p>
    <w:p w14:paraId="0D8498E7" w14:textId="3DDA3A5F" w:rsidR="007C62E9" w:rsidRPr="006C3DCF" w:rsidRDefault="007C62E9" w:rsidP="007C62E9">
      <w:pPr>
        <w:pStyle w:val="NoSpacing"/>
        <w:rPr>
          <w:b/>
          <w:bCs/>
          <w:sz w:val="20"/>
          <w:szCs w:val="20"/>
        </w:rPr>
      </w:pPr>
      <w:r w:rsidRPr="006C3DCF">
        <w:rPr>
          <w:b/>
          <w:bCs/>
          <w:sz w:val="20"/>
          <w:szCs w:val="20"/>
        </w:rPr>
        <w:tab/>
      </w:r>
      <w:r w:rsidRPr="006C3DCF">
        <w:rPr>
          <w:b/>
          <w:bCs/>
          <w:sz w:val="20"/>
          <w:szCs w:val="20"/>
        </w:rPr>
        <w:tab/>
      </w:r>
      <w:r w:rsidRPr="006C3DCF">
        <w:rPr>
          <w:b/>
          <w:bCs/>
          <w:sz w:val="20"/>
          <w:szCs w:val="20"/>
        </w:rPr>
        <w:tab/>
      </w:r>
      <w:r w:rsidRPr="006C3DCF">
        <w:rPr>
          <w:b/>
          <w:bCs/>
          <w:sz w:val="20"/>
          <w:szCs w:val="20"/>
        </w:rPr>
        <w:tab/>
      </w:r>
      <w:r w:rsidRPr="006C3DCF">
        <w:rPr>
          <w:b/>
          <w:bCs/>
          <w:sz w:val="20"/>
          <w:szCs w:val="20"/>
        </w:rPr>
        <w:tab/>
      </w:r>
      <w:r w:rsidRPr="006C3DCF">
        <w:rPr>
          <w:b/>
          <w:bCs/>
          <w:sz w:val="20"/>
          <w:szCs w:val="20"/>
        </w:rPr>
        <w:tab/>
        <w:t xml:space="preserve">        </w:t>
      </w:r>
      <w:r w:rsidRPr="006C3DCF">
        <w:rPr>
          <w:b/>
          <w:bCs/>
          <w:sz w:val="20"/>
          <w:szCs w:val="20"/>
        </w:rPr>
        <w:tab/>
      </w:r>
      <w:r w:rsidRPr="006C3DCF">
        <w:rPr>
          <w:b/>
          <w:bCs/>
          <w:sz w:val="20"/>
          <w:szCs w:val="20"/>
        </w:rPr>
        <w:tab/>
        <w:t xml:space="preserve">         </w:t>
      </w:r>
      <w:r w:rsidR="006C3DCF">
        <w:rPr>
          <w:b/>
          <w:bCs/>
          <w:sz w:val="20"/>
          <w:szCs w:val="20"/>
        </w:rPr>
        <w:t xml:space="preserve">  </w:t>
      </w:r>
      <w:r w:rsidRPr="006C3DCF">
        <w:rPr>
          <w:b/>
          <w:bCs/>
          <w:sz w:val="20"/>
          <w:szCs w:val="20"/>
        </w:rPr>
        <w:t xml:space="preserve"> Needed for the 3 month reserve</w:t>
      </w:r>
      <w:r w:rsidRPr="006C3DCF">
        <w:rPr>
          <w:b/>
          <w:bCs/>
          <w:sz w:val="20"/>
          <w:szCs w:val="20"/>
        </w:rPr>
        <w:tab/>
      </w:r>
      <w:r w:rsidRPr="006C3DCF">
        <w:rPr>
          <w:b/>
          <w:bCs/>
          <w:sz w:val="20"/>
          <w:szCs w:val="20"/>
        </w:rPr>
        <w:tab/>
      </w:r>
      <w:r w:rsidRPr="006C3DCF">
        <w:rPr>
          <w:b/>
          <w:bCs/>
          <w:sz w:val="20"/>
          <w:szCs w:val="20"/>
        </w:rPr>
        <w:tab/>
      </w:r>
      <w:r w:rsidRPr="006C3DCF">
        <w:rPr>
          <w:b/>
          <w:bCs/>
          <w:sz w:val="20"/>
          <w:szCs w:val="20"/>
        </w:rPr>
        <w:tab/>
        <w:t xml:space="preserve">                            </w:t>
      </w:r>
    </w:p>
    <w:p w14:paraId="577B8326" w14:textId="3828BA6C" w:rsidR="007019B3" w:rsidRDefault="007C62E9" w:rsidP="007C62E9">
      <w:pPr>
        <w:pStyle w:val="NoSpacing"/>
      </w:pPr>
      <w:r>
        <w:tab/>
      </w:r>
      <w:r>
        <w:tab/>
      </w:r>
      <w:r>
        <w:tab/>
      </w:r>
    </w:p>
    <w:p w14:paraId="38633E5E" w14:textId="608BBFC5" w:rsidR="00A569C8" w:rsidRDefault="00A569C8" w:rsidP="00A569C8">
      <w:pPr>
        <w:spacing w:after="0" w:line="360" w:lineRule="auto"/>
      </w:pPr>
      <w:r>
        <w:t>Sponsor must m</w:t>
      </w:r>
      <w:r w:rsidRPr="0005140F">
        <w:t>aintain a minimum</w:t>
      </w:r>
      <w:r>
        <w:t xml:space="preserve"> capital reserve fund or line of credit in the amount of three (3) times the sponsor’s monthly operating expenses. Required so that services can be continued in the event of interruptions, delays in Medicaid funding, </w:t>
      </w:r>
      <w:r w:rsidR="0017019A">
        <w:t xml:space="preserve">authorization </w:t>
      </w:r>
      <w:r>
        <w:t>disapprovals and/or reduction in funding or pay</w:t>
      </w:r>
    </w:p>
    <w:p w14:paraId="525C75C3" w14:textId="77777777" w:rsidR="00657E57" w:rsidRDefault="00657E57" w:rsidP="00A569C8">
      <w:pPr>
        <w:spacing w:after="0" w:line="360" w:lineRule="auto"/>
      </w:pPr>
    </w:p>
    <w:p w14:paraId="7178BBD8" w14:textId="5E978B57" w:rsidR="00657E57" w:rsidRPr="00517276" w:rsidRDefault="00066459" w:rsidP="000A3E55">
      <w:pPr>
        <w:spacing w:after="0" w:line="360" w:lineRule="auto"/>
        <w:rPr>
          <w:sz w:val="24"/>
          <w:szCs w:val="24"/>
        </w:rPr>
      </w:pPr>
      <w:r>
        <w:rPr>
          <w:sz w:val="24"/>
          <w:szCs w:val="24"/>
        </w:rPr>
        <w:t xml:space="preserve">Sponsor </w:t>
      </w:r>
      <w:r w:rsidR="004A4B21">
        <w:rPr>
          <w:sz w:val="24"/>
          <w:szCs w:val="24"/>
        </w:rPr>
        <w:t>Name: _____________________</w:t>
      </w:r>
      <w:r>
        <w:rPr>
          <w:sz w:val="24"/>
          <w:szCs w:val="24"/>
        </w:rPr>
        <w:t>_____</w:t>
      </w:r>
      <w:r w:rsidR="004A4B21">
        <w:rPr>
          <w:sz w:val="24"/>
          <w:szCs w:val="24"/>
        </w:rPr>
        <w:t>__ Signature: ___</w:t>
      </w:r>
      <w:r>
        <w:rPr>
          <w:sz w:val="24"/>
          <w:szCs w:val="24"/>
        </w:rPr>
        <w:t>_________</w:t>
      </w:r>
      <w:r w:rsidR="004A4B21">
        <w:rPr>
          <w:sz w:val="24"/>
          <w:szCs w:val="24"/>
        </w:rPr>
        <w:t>______________________ Date: ______________</w:t>
      </w:r>
    </w:p>
    <w:p w14:paraId="3FCB40EF" w14:textId="77777777" w:rsidR="00A569C8" w:rsidRPr="007019B3" w:rsidRDefault="00A569C8" w:rsidP="00A569C8">
      <w:pPr>
        <w:rPr>
          <w:sz w:val="24"/>
          <w:szCs w:val="24"/>
        </w:rPr>
      </w:pPr>
    </w:p>
    <w:sectPr w:rsidR="00A569C8" w:rsidRPr="007019B3" w:rsidSect="009B7043">
      <w:headerReference w:type="default" r:id="rId8"/>
      <w:pgSz w:w="12240" w:h="15840"/>
      <w:pgMar w:top="1440" w:right="864" w:bottom="720"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FD4D" w14:textId="77777777" w:rsidR="00864C49" w:rsidRDefault="00864C49" w:rsidP="007B449F">
      <w:pPr>
        <w:spacing w:after="0" w:line="240" w:lineRule="auto"/>
      </w:pPr>
      <w:r>
        <w:separator/>
      </w:r>
    </w:p>
  </w:endnote>
  <w:endnote w:type="continuationSeparator" w:id="0">
    <w:p w14:paraId="3901E510" w14:textId="77777777" w:rsidR="00864C49" w:rsidRDefault="00864C49" w:rsidP="007B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730F" w14:textId="77777777" w:rsidR="00864C49" w:rsidRDefault="00864C49" w:rsidP="007B449F">
      <w:pPr>
        <w:spacing w:after="0" w:line="240" w:lineRule="auto"/>
      </w:pPr>
      <w:r>
        <w:separator/>
      </w:r>
    </w:p>
  </w:footnote>
  <w:footnote w:type="continuationSeparator" w:id="0">
    <w:p w14:paraId="695169C6" w14:textId="77777777" w:rsidR="00864C49" w:rsidRDefault="00864C49" w:rsidP="007B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2D6" w14:textId="3B7BB671" w:rsidR="00066459" w:rsidRPr="00066459" w:rsidRDefault="00066459" w:rsidP="00A61FFC">
    <w:pPr>
      <w:pStyle w:val="NoSpacing"/>
      <w:rPr>
        <w:b/>
        <w:bCs/>
        <w:noProof/>
        <w:sz w:val="28"/>
        <w:szCs w:val="28"/>
      </w:rPr>
    </w:pPr>
    <w:r w:rsidRPr="00066459">
      <w:rPr>
        <w:b/>
        <w:bCs/>
        <w:noProof/>
        <w:sz w:val="28"/>
        <w:szCs w:val="28"/>
      </w:rPr>
      <w:t>PALADIN ADULT HOME CARE LLC</w:t>
    </w:r>
  </w:p>
  <w:p w14:paraId="2FA31BD1" w14:textId="77777777" w:rsidR="008A28E6" w:rsidRPr="00A53369" w:rsidRDefault="007019B3" w:rsidP="00A61FFC">
    <w:pPr>
      <w:pStyle w:val="NoSpacing"/>
    </w:pPr>
    <w:r>
      <w:t xml:space="preserve">Household </w:t>
    </w:r>
    <w:r w:rsidR="00A569C8">
      <w:t>Expenses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2616"/>
    <w:multiLevelType w:val="hybridMultilevel"/>
    <w:tmpl w:val="C846A8D6"/>
    <w:lvl w:ilvl="0" w:tplc="7590B3DC">
      <w:start w:val="1"/>
      <w:numFmt w:val="bullet"/>
      <w:lvlText w:val=""/>
      <w:lvlJc w:val="left"/>
      <w:pPr>
        <w:ind w:left="720" w:hanging="360"/>
      </w:pPr>
      <w:rPr>
        <w:rFonts w:ascii="Symbol" w:hAnsi="Symbol" w:hint="default"/>
        <w:spacing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84"/>
    <w:multiLevelType w:val="hybridMultilevel"/>
    <w:tmpl w:val="C4F8D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F5879"/>
    <w:multiLevelType w:val="hybridMultilevel"/>
    <w:tmpl w:val="C5B8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45D05"/>
    <w:multiLevelType w:val="hybridMultilevel"/>
    <w:tmpl w:val="A3907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8164196">
    <w:abstractNumId w:val="2"/>
  </w:num>
  <w:num w:numId="2" w16cid:durableId="1820220134">
    <w:abstractNumId w:val="1"/>
  </w:num>
  <w:num w:numId="3" w16cid:durableId="1428967594">
    <w:abstractNumId w:val="3"/>
  </w:num>
  <w:num w:numId="4" w16cid:durableId="191543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9F"/>
    <w:rsid w:val="00017BB1"/>
    <w:rsid w:val="00044B35"/>
    <w:rsid w:val="00045C08"/>
    <w:rsid w:val="00066459"/>
    <w:rsid w:val="000766FA"/>
    <w:rsid w:val="00080244"/>
    <w:rsid w:val="000950C8"/>
    <w:rsid w:val="000A3E55"/>
    <w:rsid w:val="000F395C"/>
    <w:rsid w:val="00101158"/>
    <w:rsid w:val="00123390"/>
    <w:rsid w:val="00131DB4"/>
    <w:rsid w:val="00132D0C"/>
    <w:rsid w:val="00145B2C"/>
    <w:rsid w:val="001574F3"/>
    <w:rsid w:val="001679FF"/>
    <w:rsid w:val="0017019A"/>
    <w:rsid w:val="0018345C"/>
    <w:rsid w:val="001E4D72"/>
    <w:rsid w:val="00263AAB"/>
    <w:rsid w:val="002A60E3"/>
    <w:rsid w:val="00307CF2"/>
    <w:rsid w:val="00366592"/>
    <w:rsid w:val="00374CE9"/>
    <w:rsid w:val="003832DB"/>
    <w:rsid w:val="003C33C3"/>
    <w:rsid w:val="0040170D"/>
    <w:rsid w:val="00402918"/>
    <w:rsid w:val="00426ED9"/>
    <w:rsid w:val="0046002E"/>
    <w:rsid w:val="00464F92"/>
    <w:rsid w:val="004704FA"/>
    <w:rsid w:val="004A4B21"/>
    <w:rsid w:val="004A6CFF"/>
    <w:rsid w:val="004D6D6C"/>
    <w:rsid w:val="004F2FAA"/>
    <w:rsid w:val="00517276"/>
    <w:rsid w:val="005216FE"/>
    <w:rsid w:val="00523FFD"/>
    <w:rsid w:val="005361ED"/>
    <w:rsid w:val="005574AE"/>
    <w:rsid w:val="00574BD8"/>
    <w:rsid w:val="005A72D1"/>
    <w:rsid w:val="005E09A9"/>
    <w:rsid w:val="005F48D9"/>
    <w:rsid w:val="005F6DF8"/>
    <w:rsid w:val="00602708"/>
    <w:rsid w:val="00610B14"/>
    <w:rsid w:val="00611E01"/>
    <w:rsid w:val="006350D5"/>
    <w:rsid w:val="00657E57"/>
    <w:rsid w:val="006639D5"/>
    <w:rsid w:val="0068767F"/>
    <w:rsid w:val="006C3DCF"/>
    <w:rsid w:val="006D2591"/>
    <w:rsid w:val="006E59A9"/>
    <w:rsid w:val="007019B3"/>
    <w:rsid w:val="0073599D"/>
    <w:rsid w:val="007A3AF4"/>
    <w:rsid w:val="007B449F"/>
    <w:rsid w:val="007C62E9"/>
    <w:rsid w:val="007D6BDE"/>
    <w:rsid w:val="00857707"/>
    <w:rsid w:val="00864C49"/>
    <w:rsid w:val="008A28E6"/>
    <w:rsid w:val="008D33B3"/>
    <w:rsid w:val="0092285F"/>
    <w:rsid w:val="00960825"/>
    <w:rsid w:val="00982C25"/>
    <w:rsid w:val="009B3EE2"/>
    <w:rsid w:val="009B7043"/>
    <w:rsid w:val="009C20EE"/>
    <w:rsid w:val="009D3BBF"/>
    <w:rsid w:val="009D5D81"/>
    <w:rsid w:val="009E2C78"/>
    <w:rsid w:val="00A14A40"/>
    <w:rsid w:val="00A22064"/>
    <w:rsid w:val="00A53369"/>
    <w:rsid w:val="00A569C8"/>
    <w:rsid w:val="00A61FFC"/>
    <w:rsid w:val="00A66998"/>
    <w:rsid w:val="00AA2DFC"/>
    <w:rsid w:val="00B15E1A"/>
    <w:rsid w:val="00B21358"/>
    <w:rsid w:val="00B46D17"/>
    <w:rsid w:val="00B50F8A"/>
    <w:rsid w:val="00B64669"/>
    <w:rsid w:val="00B82CB6"/>
    <w:rsid w:val="00BD5F78"/>
    <w:rsid w:val="00BF6048"/>
    <w:rsid w:val="00C04AFB"/>
    <w:rsid w:val="00C37B10"/>
    <w:rsid w:val="00C71ADD"/>
    <w:rsid w:val="00C901F5"/>
    <w:rsid w:val="00C918C7"/>
    <w:rsid w:val="00C97288"/>
    <w:rsid w:val="00CB7EF2"/>
    <w:rsid w:val="00CC3A34"/>
    <w:rsid w:val="00CC519A"/>
    <w:rsid w:val="00CE08B3"/>
    <w:rsid w:val="00D2538F"/>
    <w:rsid w:val="00D91116"/>
    <w:rsid w:val="00D914C8"/>
    <w:rsid w:val="00DD62CE"/>
    <w:rsid w:val="00DF13EF"/>
    <w:rsid w:val="00DF4ECA"/>
    <w:rsid w:val="00E13181"/>
    <w:rsid w:val="00E20BF2"/>
    <w:rsid w:val="00E26716"/>
    <w:rsid w:val="00E47208"/>
    <w:rsid w:val="00E70B8F"/>
    <w:rsid w:val="00E87471"/>
    <w:rsid w:val="00E90C1F"/>
    <w:rsid w:val="00E96297"/>
    <w:rsid w:val="00EA3417"/>
    <w:rsid w:val="00EF0CC9"/>
    <w:rsid w:val="00F63425"/>
    <w:rsid w:val="00F6788A"/>
    <w:rsid w:val="00F824FA"/>
    <w:rsid w:val="00F95372"/>
    <w:rsid w:val="00FC6653"/>
    <w:rsid w:val="00FF7A86"/>
    <w:rsid w:val="3237A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F6EE"/>
  <w15:docId w15:val="{44E5937C-8157-4666-AE09-EDF6ECDF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FE"/>
  </w:style>
  <w:style w:type="paragraph" w:styleId="Heading1">
    <w:name w:val="heading 1"/>
    <w:basedOn w:val="Normal"/>
    <w:next w:val="Normal"/>
    <w:link w:val="Heading1Char"/>
    <w:uiPriority w:val="9"/>
    <w:qFormat/>
    <w:rsid w:val="005216FE"/>
    <w:pPr>
      <w:pBdr>
        <w:bottom w:val="thinThickSmallGap" w:sz="12" w:space="1" w:color="365F91" w:themeColor="accent2" w:themeShade="BF"/>
      </w:pBdr>
      <w:spacing w:before="400"/>
      <w:jc w:val="center"/>
      <w:outlineLvl w:val="0"/>
    </w:pPr>
    <w:rPr>
      <w:caps/>
      <w:color w:val="244061" w:themeColor="accent2" w:themeShade="80"/>
      <w:spacing w:val="20"/>
      <w:sz w:val="28"/>
      <w:szCs w:val="28"/>
    </w:rPr>
  </w:style>
  <w:style w:type="paragraph" w:styleId="Heading2">
    <w:name w:val="heading 2"/>
    <w:basedOn w:val="Normal"/>
    <w:next w:val="Normal"/>
    <w:link w:val="Heading2Char"/>
    <w:uiPriority w:val="9"/>
    <w:semiHidden/>
    <w:unhideWhenUsed/>
    <w:qFormat/>
    <w:rsid w:val="005216FE"/>
    <w:pPr>
      <w:pBdr>
        <w:bottom w:val="single" w:sz="4" w:space="1" w:color="243F60" w:themeColor="accent2" w:themeShade="7F"/>
      </w:pBdr>
      <w:spacing w:before="400"/>
      <w:jc w:val="center"/>
      <w:outlineLvl w:val="1"/>
    </w:pPr>
    <w:rPr>
      <w:caps/>
      <w:color w:val="244061" w:themeColor="accent2" w:themeShade="80"/>
      <w:spacing w:val="15"/>
      <w:sz w:val="24"/>
      <w:szCs w:val="24"/>
    </w:rPr>
  </w:style>
  <w:style w:type="paragraph" w:styleId="Heading3">
    <w:name w:val="heading 3"/>
    <w:basedOn w:val="Normal"/>
    <w:next w:val="Normal"/>
    <w:link w:val="Heading3Char"/>
    <w:uiPriority w:val="9"/>
    <w:semiHidden/>
    <w:unhideWhenUsed/>
    <w:qFormat/>
    <w:rsid w:val="005216FE"/>
    <w:pPr>
      <w:pBdr>
        <w:top w:val="dotted" w:sz="4" w:space="1" w:color="243F60" w:themeColor="accent2" w:themeShade="7F"/>
        <w:bottom w:val="dotted" w:sz="4" w:space="1" w:color="243F60" w:themeColor="accent2" w:themeShade="7F"/>
      </w:pBdr>
      <w:spacing w:before="300"/>
      <w:jc w:val="center"/>
      <w:outlineLvl w:val="2"/>
    </w:pPr>
    <w:rPr>
      <w:caps/>
      <w:color w:val="243F60" w:themeColor="accent2" w:themeShade="7F"/>
      <w:sz w:val="24"/>
      <w:szCs w:val="24"/>
    </w:rPr>
  </w:style>
  <w:style w:type="paragraph" w:styleId="Heading4">
    <w:name w:val="heading 4"/>
    <w:basedOn w:val="Normal"/>
    <w:next w:val="Normal"/>
    <w:link w:val="Heading4Char"/>
    <w:uiPriority w:val="9"/>
    <w:semiHidden/>
    <w:unhideWhenUsed/>
    <w:qFormat/>
    <w:rsid w:val="005216FE"/>
    <w:pPr>
      <w:pBdr>
        <w:bottom w:val="dotted" w:sz="4" w:space="1" w:color="365F91" w:themeColor="accent2" w:themeShade="BF"/>
      </w:pBdr>
      <w:spacing w:after="120"/>
      <w:jc w:val="center"/>
      <w:outlineLvl w:val="3"/>
    </w:pPr>
    <w:rPr>
      <w:caps/>
      <w:color w:val="243F60" w:themeColor="accent2" w:themeShade="7F"/>
      <w:spacing w:val="10"/>
    </w:rPr>
  </w:style>
  <w:style w:type="paragraph" w:styleId="Heading5">
    <w:name w:val="heading 5"/>
    <w:basedOn w:val="Normal"/>
    <w:next w:val="Normal"/>
    <w:link w:val="Heading5Char"/>
    <w:uiPriority w:val="9"/>
    <w:semiHidden/>
    <w:unhideWhenUsed/>
    <w:qFormat/>
    <w:rsid w:val="005216FE"/>
    <w:pPr>
      <w:spacing w:before="320" w:after="120"/>
      <w:jc w:val="center"/>
      <w:outlineLvl w:val="4"/>
    </w:pPr>
    <w:rPr>
      <w:caps/>
      <w:color w:val="243F60" w:themeColor="accent2" w:themeShade="7F"/>
      <w:spacing w:val="10"/>
    </w:rPr>
  </w:style>
  <w:style w:type="paragraph" w:styleId="Heading6">
    <w:name w:val="heading 6"/>
    <w:basedOn w:val="Normal"/>
    <w:next w:val="Normal"/>
    <w:link w:val="Heading6Char"/>
    <w:uiPriority w:val="9"/>
    <w:semiHidden/>
    <w:unhideWhenUsed/>
    <w:qFormat/>
    <w:rsid w:val="005216FE"/>
    <w:pPr>
      <w:spacing w:after="120"/>
      <w:jc w:val="center"/>
      <w:outlineLvl w:val="5"/>
    </w:pPr>
    <w:rPr>
      <w:caps/>
      <w:color w:val="365F91" w:themeColor="accent2" w:themeShade="BF"/>
      <w:spacing w:val="10"/>
    </w:rPr>
  </w:style>
  <w:style w:type="paragraph" w:styleId="Heading7">
    <w:name w:val="heading 7"/>
    <w:basedOn w:val="Normal"/>
    <w:next w:val="Normal"/>
    <w:link w:val="Heading7Char"/>
    <w:uiPriority w:val="9"/>
    <w:semiHidden/>
    <w:unhideWhenUsed/>
    <w:qFormat/>
    <w:rsid w:val="005216FE"/>
    <w:pPr>
      <w:spacing w:after="120"/>
      <w:jc w:val="center"/>
      <w:outlineLvl w:val="6"/>
    </w:pPr>
    <w:rPr>
      <w:i/>
      <w:iCs/>
      <w:caps/>
      <w:color w:val="365F91" w:themeColor="accent2" w:themeShade="BF"/>
      <w:spacing w:val="10"/>
    </w:rPr>
  </w:style>
  <w:style w:type="paragraph" w:styleId="Heading8">
    <w:name w:val="heading 8"/>
    <w:basedOn w:val="Normal"/>
    <w:next w:val="Normal"/>
    <w:link w:val="Heading8Char"/>
    <w:uiPriority w:val="9"/>
    <w:semiHidden/>
    <w:unhideWhenUsed/>
    <w:qFormat/>
    <w:rsid w:val="005216F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216F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16FE"/>
    <w:pPr>
      <w:spacing w:after="0" w:line="240" w:lineRule="auto"/>
    </w:pPr>
  </w:style>
  <w:style w:type="character" w:customStyle="1" w:styleId="Heading1Char">
    <w:name w:val="Heading 1 Char"/>
    <w:basedOn w:val="DefaultParagraphFont"/>
    <w:link w:val="Heading1"/>
    <w:uiPriority w:val="9"/>
    <w:rsid w:val="005216FE"/>
    <w:rPr>
      <w:rFonts w:eastAsiaTheme="majorEastAsia" w:cstheme="majorBidi"/>
      <w:caps/>
      <w:color w:val="244061" w:themeColor="accent2" w:themeShade="80"/>
      <w:spacing w:val="20"/>
      <w:sz w:val="28"/>
      <w:szCs w:val="28"/>
    </w:rPr>
  </w:style>
  <w:style w:type="paragraph" w:styleId="ListParagraph">
    <w:name w:val="List Paragraph"/>
    <w:basedOn w:val="Normal"/>
    <w:uiPriority w:val="34"/>
    <w:qFormat/>
    <w:rsid w:val="005216FE"/>
    <w:pPr>
      <w:ind w:left="720"/>
      <w:contextualSpacing/>
    </w:pPr>
  </w:style>
  <w:style w:type="paragraph" w:styleId="BalloonText">
    <w:name w:val="Balloon Text"/>
    <w:basedOn w:val="Normal"/>
    <w:link w:val="BalloonTextChar"/>
    <w:uiPriority w:val="99"/>
    <w:semiHidden/>
    <w:unhideWhenUsed/>
    <w:rsid w:val="007B4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49F"/>
    <w:rPr>
      <w:rFonts w:ascii="Tahoma" w:hAnsi="Tahoma" w:cs="Tahoma"/>
      <w:sz w:val="16"/>
      <w:szCs w:val="16"/>
    </w:rPr>
  </w:style>
  <w:style w:type="paragraph" w:styleId="Header">
    <w:name w:val="header"/>
    <w:basedOn w:val="Normal"/>
    <w:link w:val="HeaderChar"/>
    <w:uiPriority w:val="99"/>
    <w:unhideWhenUsed/>
    <w:rsid w:val="007B4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49F"/>
    <w:rPr>
      <w:sz w:val="24"/>
    </w:rPr>
  </w:style>
  <w:style w:type="paragraph" w:styleId="Footer">
    <w:name w:val="footer"/>
    <w:basedOn w:val="Normal"/>
    <w:link w:val="FooterChar"/>
    <w:uiPriority w:val="99"/>
    <w:unhideWhenUsed/>
    <w:rsid w:val="007B4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49F"/>
    <w:rPr>
      <w:sz w:val="24"/>
    </w:rPr>
  </w:style>
  <w:style w:type="character" w:customStyle="1" w:styleId="Heading2Char">
    <w:name w:val="Heading 2 Char"/>
    <w:basedOn w:val="DefaultParagraphFont"/>
    <w:link w:val="Heading2"/>
    <w:uiPriority w:val="9"/>
    <w:semiHidden/>
    <w:rsid w:val="005216FE"/>
    <w:rPr>
      <w:caps/>
      <w:color w:val="244061" w:themeColor="accent2" w:themeShade="80"/>
      <w:spacing w:val="15"/>
      <w:sz w:val="24"/>
      <w:szCs w:val="24"/>
    </w:rPr>
  </w:style>
  <w:style w:type="character" w:customStyle="1" w:styleId="Heading3Char">
    <w:name w:val="Heading 3 Char"/>
    <w:basedOn w:val="DefaultParagraphFont"/>
    <w:link w:val="Heading3"/>
    <w:uiPriority w:val="9"/>
    <w:semiHidden/>
    <w:rsid w:val="005216FE"/>
    <w:rPr>
      <w:rFonts w:eastAsiaTheme="majorEastAsia" w:cstheme="majorBidi"/>
      <w:caps/>
      <w:color w:val="243F60" w:themeColor="accent2" w:themeShade="7F"/>
      <w:sz w:val="24"/>
      <w:szCs w:val="24"/>
    </w:rPr>
  </w:style>
  <w:style w:type="character" w:customStyle="1" w:styleId="Heading4Char">
    <w:name w:val="Heading 4 Char"/>
    <w:basedOn w:val="DefaultParagraphFont"/>
    <w:link w:val="Heading4"/>
    <w:uiPriority w:val="9"/>
    <w:semiHidden/>
    <w:rsid w:val="005216FE"/>
    <w:rPr>
      <w:rFonts w:eastAsiaTheme="majorEastAsia" w:cstheme="majorBidi"/>
      <w:caps/>
      <w:color w:val="243F60" w:themeColor="accent2" w:themeShade="7F"/>
      <w:spacing w:val="10"/>
    </w:rPr>
  </w:style>
  <w:style w:type="character" w:customStyle="1" w:styleId="Heading5Char">
    <w:name w:val="Heading 5 Char"/>
    <w:basedOn w:val="DefaultParagraphFont"/>
    <w:link w:val="Heading5"/>
    <w:uiPriority w:val="9"/>
    <w:semiHidden/>
    <w:rsid w:val="005216FE"/>
    <w:rPr>
      <w:rFonts w:eastAsiaTheme="majorEastAsia" w:cstheme="majorBidi"/>
      <w:caps/>
      <w:color w:val="243F60" w:themeColor="accent2" w:themeShade="7F"/>
      <w:spacing w:val="10"/>
    </w:rPr>
  </w:style>
  <w:style w:type="character" w:customStyle="1" w:styleId="Heading6Char">
    <w:name w:val="Heading 6 Char"/>
    <w:basedOn w:val="DefaultParagraphFont"/>
    <w:link w:val="Heading6"/>
    <w:uiPriority w:val="9"/>
    <w:semiHidden/>
    <w:rsid w:val="005216FE"/>
    <w:rPr>
      <w:rFonts w:eastAsiaTheme="majorEastAsia" w:cstheme="majorBidi"/>
      <w:caps/>
      <w:color w:val="365F91" w:themeColor="accent2" w:themeShade="BF"/>
      <w:spacing w:val="10"/>
    </w:rPr>
  </w:style>
  <w:style w:type="character" w:customStyle="1" w:styleId="Heading7Char">
    <w:name w:val="Heading 7 Char"/>
    <w:basedOn w:val="DefaultParagraphFont"/>
    <w:link w:val="Heading7"/>
    <w:uiPriority w:val="9"/>
    <w:semiHidden/>
    <w:rsid w:val="005216FE"/>
    <w:rPr>
      <w:rFonts w:eastAsiaTheme="majorEastAsia" w:cstheme="majorBidi"/>
      <w:i/>
      <w:iCs/>
      <w:caps/>
      <w:color w:val="365F91" w:themeColor="accent2" w:themeShade="BF"/>
      <w:spacing w:val="10"/>
    </w:rPr>
  </w:style>
  <w:style w:type="character" w:customStyle="1" w:styleId="Heading8Char">
    <w:name w:val="Heading 8 Char"/>
    <w:basedOn w:val="DefaultParagraphFont"/>
    <w:link w:val="Heading8"/>
    <w:uiPriority w:val="9"/>
    <w:semiHidden/>
    <w:rsid w:val="005216FE"/>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5216FE"/>
    <w:rPr>
      <w:rFonts w:eastAsiaTheme="majorEastAsia" w:cstheme="majorBidi"/>
      <w:i/>
      <w:iCs/>
      <w:caps/>
      <w:spacing w:val="10"/>
      <w:sz w:val="20"/>
      <w:szCs w:val="20"/>
    </w:rPr>
  </w:style>
  <w:style w:type="paragraph" w:styleId="Title">
    <w:name w:val="Title"/>
    <w:basedOn w:val="Normal"/>
    <w:next w:val="Normal"/>
    <w:link w:val="TitleChar"/>
    <w:uiPriority w:val="10"/>
    <w:qFormat/>
    <w:rsid w:val="005216FE"/>
    <w:pPr>
      <w:pBdr>
        <w:top w:val="dotted" w:sz="2" w:space="1" w:color="244061" w:themeColor="accent2" w:themeShade="80"/>
        <w:bottom w:val="dotted" w:sz="2" w:space="6" w:color="244061" w:themeColor="accent2" w:themeShade="80"/>
      </w:pBdr>
      <w:spacing w:before="500" w:after="300" w:line="240" w:lineRule="auto"/>
      <w:jc w:val="center"/>
    </w:pPr>
    <w:rPr>
      <w:caps/>
      <w:color w:val="244061" w:themeColor="accent2" w:themeShade="80"/>
      <w:spacing w:val="50"/>
      <w:sz w:val="44"/>
      <w:szCs w:val="44"/>
    </w:rPr>
  </w:style>
  <w:style w:type="character" w:customStyle="1" w:styleId="TitleChar">
    <w:name w:val="Title Char"/>
    <w:basedOn w:val="DefaultParagraphFont"/>
    <w:link w:val="Title"/>
    <w:uiPriority w:val="10"/>
    <w:rsid w:val="005216FE"/>
    <w:rPr>
      <w:rFonts w:eastAsiaTheme="majorEastAsia" w:cstheme="majorBidi"/>
      <w:caps/>
      <w:color w:val="244061" w:themeColor="accent2" w:themeShade="80"/>
      <w:spacing w:val="50"/>
      <w:sz w:val="44"/>
      <w:szCs w:val="44"/>
    </w:rPr>
  </w:style>
  <w:style w:type="paragraph" w:styleId="Subtitle">
    <w:name w:val="Subtitle"/>
    <w:basedOn w:val="Normal"/>
    <w:next w:val="Normal"/>
    <w:link w:val="SubtitleChar"/>
    <w:uiPriority w:val="11"/>
    <w:qFormat/>
    <w:rsid w:val="005216F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216FE"/>
    <w:rPr>
      <w:rFonts w:eastAsiaTheme="majorEastAsia" w:cstheme="majorBidi"/>
      <w:caps/>
      <w:spacing w:val="20"/>
      <w:sz w:val="18"/>
      <w:szCs w:val="18"/>
    </w:rPr>
  </w:style>
  <w:style w:type="character" w:styleId="Strong">
    <w:name w:val="Strong"/>
    <w:uiPriority w:val="22"/>
    <w:qFormat/>
    <w:rsid w:val="005216FE"/>
    <w:rPr>
      <w:b/>
      <w:bCs/>
      <w:color w:val="365F91" w:themeColor="accent2" w:themeShade="BF"/>
      <w:spacing w:val="5"/>
    </w:rPr>
  </w:style>
  <w:style w:type="character" w:styleId="Emphasis">
    <w:name w:val="Emphasis"/>
    <w:uiPriority w:val="20"/>
    <w:qFormat/>
    <w:rsid w:val="005216FE"/>
    <w:rPr>
      <w:caps/>
      <w:spacing w:val="5"/>
      <w:sz w:val="20"/>
      <w:szCs w:val="20"/>
    </w:rPr>
  </w:style>
  <w:style w:type="paragraph" w:styleId="Quote">
    <w:name w:val="Quote"/>
    <w:basedOn w:val="Normal"/>
    <w:next w:val="Normal"/>
    <w:link w:val="QuoteChar"/>
    <w:uiPriority w:val="29"/>
    <w:qFormat/>
    <w:rsid w:val="005216FE"/>
    <w:rPr>
      <w:i/>
      <w:iCs/>
    </w:rPr>
  </w:style>
  <w:style w:type="character" w:customStyle="1" w:styleId="QuoteChar">
    <w:name w:val="Quote Char"/>
    <w:basedOn w:val="DefaultParagraphFont"/>
    <w:link w:val="Quote"/>
    <w:uiPriority w:val="29"/>
    <w:rsid w:val="005216FE"/>
    <w:rPr>
      <w:rFonts w:eastAsiaTheme="majorEastAsia" w:cstheme="majorBidi"/>
      <w:i/>
      <w:iCs/>
    </w:rPr>
  </w:style>
  <w:style w:type="paragraph" w:styleId="IntenseQuote">
    <w:name w:val="Intense Quote"/>
    <w:basedOn w:val="Normal"/>
    <w:next w:val="Normal"/>
    <w:link w:val="IntenseQuoteChar"/>
    <w:uiPriority w:val="30"/>
    <w:qFormat/>
    <w:rsid w:val="005216FE"/>
    <w:pPr>
      <w:pBdr>
        <w:top w:val="dotted" w:sz="2" w:space="10" w:color="244061" w:themeColor="accent2" w:themeShade="80"/>
        <w:bottom w:val="dotted" w:sz="2" w:space="4" w:color="244061" w:themeColor="accent2" w:themeShade="80"/>
      </w:pBdr>
      <w:spacing w:before="160" w:line="300" w:lineRule="auto"/>
      <w:ind w:left="1440" w:right="1440"/>
    </w:pPr>
    <w:rPr>
      <w:caps/>
      <w:color w:val="243F60" w:themeColor="accent2" w:themeShade="7F"/>
      <w:spacing w:val="5"/>
      <w:sz w:val="20"/>
      <w:szCs w:val="20"/>
    </w:rPr>
  </w:style>
  <w:style w:type="character" w:customStyle="1" w:styleId="IntenseQuoteChar">
    <w:name w:val="Intense Quote Char"/>
    <w:basedOn w:val="DefaultParagraphFont"/>
    <w:link w:val="IntenseQuote"/>
    <w:uiPriority w:val="30"/>
    <w:rsid w:val="005216FE"/>
    <w:rPr>
      <w:rFonts w:eastAsiaTheme="majorEastAsia" w:cstheme="majorBidi"/>
      <w:caps/>
      <w:color w:val="243F60" w:themeColor="accent2" w:themeShade="7F"/>
      <w:spacing w:val="5"/>
      <w:sz w:val="20"/>
      <w:szCs w:val="20"/>
    </w:rPr>
  </w:style>
  <w:style w:type="character" w:styleId="SubtleEmphasis">
    <w:name w:val="Subtle Emphasis"/>
    <w:uiPriority w:val="19"/>
    <w:qFormat/>
    <w:rsid w:val="005216FE"/>
    <w:rPr>
      <w:i/>
      <w:iCs/>
    </w:rPr>
  </w:style>
  <w:style w:type="character" w:styleId="IntenseEmphasis">
    <w:name w:val="Intense Emphasis"/>
    <w:uiPriority w:val="21"/>
    <w:qFormat/>
    <w:rsid w:val="005216FE"/>
    <w:rPr>
      <w:i/>
      <w:iCs/>
      <w:caps/>
      <w:spacing w:val="10"/>
      <w:sz w:val="20"/>
      <w:szCs w:val="20"/>
    </w:rPr>
  </w:style>
  <w:style w:type="character" w:styleId="SubtleReference">
    <w:name w:val="Subtle Reference"/>
    <w:basedOn w:val="DefaultParagraphFont"/>
    <w:uiPriority w:val="31"/>
    <w:qFormat/>
    <w:rsid w:val="005216FE"/>
    <w:rPr>
      <w:rFonts w:asciiTheme="minorHAnsi" w:eastAsiaTheme="minorEastAsia" w:hAnsiTheme="minorHAnsi" w:cstheme="minorBidi"/>
      <w:i/>
      <w:iCs/>
      <w:color w:val="243F60" w:themeColor="accent2" w:themeShade="7F"/>
    </w:rPr>
  </w:style>
  <w:style w:type="character" w:styleId="IntenseReference">
    <w:name w:val="Intense Reference"/>
    <w:uiPriority w:val="32"/>
    <w:qFormat/>
    <w:rsid w:val="005216FE"/>
    <w:rPr>
      <w:rFonts w:asciiTheme="minorHAnsi" w:eastAsiaTheme="minorEastAsia" w:hAnsiTheme="minorHAnsi" w:cstheme="minorBidi"/>
      <w:b/>
      <w:bCs/>
      <w:i/>
      <w:iCs/>
      <w:color w:val="243F60" w:themeColor="accent2" w:themeShade="7F"/>
    </w:rPr>
  </w:style>
  <w:style w:type="character" w:styleId="BookTitle">
    <w:name w:val="Book Title"/>
    <w:uiPriority w:val="33"/>
    <w:qFormat/>
    <w:rsid w:val="005216FE"/>
    <w:rPr>
      <w:caps/>
      <w:color w:val="243F60" w:themeColor="accent2" w:themeShade="7F"/>
      <w:spacing w:val="5"/>
      <w:u w:color="243F60" w:themeColor="accent2" w:themeShade="7F"/>
    </w:rPr>
  </w:style>
  <w:style w:type="paragraph" w:styleId="TOCHeading">
    <w:name w:val="TOC Heading"/>
    <w:basedOn w:val="Heading1"/>
    <w:next w:val="Normal"/>
    <w:uiPriority w:val="39"/>
    <w:semiHidden/>
    <w:unhideWhenUsed/>
    <w:qFormat/>
    <w:rsid w:val="005216FE"/>
    <w:pPr>
      <w:outlineLvl w:val="9"/>
    </w:pPr>
  </w:style>
  <w:style w:type="paragraph" w:styleId="Caption">
    <w:name w:val="caption"/>
    <w:basedOn w:val="Normal"/>
    <w:next w:val="Normal"/>
    <w:uiPriority w:val="35"/>
    <w:semiHidden/>
    <w:unhideWhenUsed/>
    <w:qFormat/>
    <w:rsid w:val="005216FE"/>
    <w:rPr>
      <w:caps/>
      <w:spacing w:val="10"/>
      <w:sz w:val="18"/>
      <w:szCs w:val="18"/>
    </w:rPr>
  </w:style>
  <w:style w:type="character" w:customStyle="1" w:styleId="NoSpacingChar">
    <w:name w:val="No Spacing Char"/>
    <w:basedOn w:val="DefaultParagraphFont"/>
    <w:link w:val="NoSpacing"/>
    <w:uiPriority w:val="1"/>
    <w:rsid w:val="005216FE"/>
  </w:style>
  <w:style w:type="table" w:styleId="TableGrid">
    <w:name w:val="Table Grid"/>
    <w:basedOn w:val="TableNormal"/>
    <w:uiPriority w:val="59"/>
    <w:rsid w:val="0070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F497D"/>
      </a:dk2>
      <a:lt2>
        <a:srgbClr val="EEECE1"/>
      </a:lt2>
      <a:accent1>
        <a:srgbClr val="4F81BD"/>
      </a:accent1>
      <a:accent2>
        <a:srgbClr val="4F81BD"/>
      </a:accent2>
      <a:accent3>
        <a:srgbClr val="4F81BD"/>
      </a:accent3>
      <a:accent4>
        <a:srgbClr val="4F81BD"/>
      </a:accent4>
      <a:accent5>
        <a:srgbClr val="4F81BD"/>
      </a:accent5>
      <a:accent6>
        <a:srgbClr val="4F81BD"/>
      </a:accent6>
      <a:hlink>
        <a:srgbClr val="0000FF"/>
      </a:hlink>
      <a:folHlink>
        <a:srgbClr val="4F81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A7A1E-6B18-4386-AD58-4880503E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7305</Characters>
  <Application>Microsoft Office Word</Application>
  <DocSecurity>0</DocSecurity>
  <Lines>521</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Tabitha Thorpe</cp:lastModifiedBy>
  <cp:revision>3</cp:revision>
  <cp:lastPrinted>2021-05-25T23:16:00Z</cp:lastPrinted>
  <dcterms:created xsi:type="dcterms:W3CDTF">2023-02-16T21:52:00Z</dcterms:created>
  <dcterms:modified xsi:type="dcterms:W3CDTF">2023-02-16T21:53:00Z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16d6450fe4c46aaa5c9030b7afccfe761ac6d7539a2f04ee65ee7a3850758870</vt:lpwstr>
  </property>
</Properties>
</file>